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38FC8" w14:textId="30F59200" w:rsidR="00944E25" w:rsidRPr="00384D7C" w:rsidRDefault="00B57031" w:rsidP="00944E25">
      <w:pPr>
        <w:tabs>
          <w:tab w:val="center" w:pos="4536"/>
          <w:tab w:val="right" w:pos="7938"/>
          <w:tab w:val="right" w:pos="9639"/>
        </w:tabs>
        <w:ind w:right="2"/>
        <w:rPr>
          <w:rFonts w:ascii="Arial" w:hAnsi="Arial" w:cs="Arial"/>
          <w:b/>
          <w:bCs/>
          <w:sz w:val="24"/>
          <w:szCs w:val="24"/>
          <w:lang w:eastAsia="zh-CN"/>
        </w:rPr>
      </w:pPr>
      <w:r w:rsidRPr="00384D7C">
        <w:rPr>
          <w:rFonts w:ascii="Arial" w:hAnsi="Arial" w:cs="Arial"/>
          <w:b/>
          <w:bCs/>
          <w:sz w:val="24"/>
          <w:szCs w:val="24"/>
        </w:rPr>
        <w:t>3GPP TSG RAN WG1 #1</w:t>
      </w:r>
      <w:r w:rsidR="00293333">
        <w:rPr>
          <w:rFonts w:ascii="Arial" w:hAnsi="Arial" w:cs="Arial" w:hint="eastAsia"/>
          <w:b/>
          <w:bCs/>
          <w:sz w:val="24"/>
          <w:szCs w:val="24"/>
          <w:lang w:eastAsia="zh-CN"/>
        </w:rPr>
        <w:t>20</w:t>
      </w:r>
      <w:r w:rsidR="00944E25" w:rsidRPr="00384D7C">
        <w:rPr>
          <w:rFonts w:ascii="Arial" w:hAnsi="Arial" w:cs="Arial"/>
          <w:b/>
          <w:bCs/>
          <w:sz w:val="24"/>
          <w:szCs w:val="24"/>
        </w:rPr>
        <w:tab/>
      </w:r>
      <w:r w:rsidR="00944E25" w:rsidRPr="00384D7C">
        <w:rPr>
          <w:rFonts w:ascii="Arial" w:hAnsi="Arial" w:cs="Arial"/>
          <w:b/>
          <w:bCs/>
          <w:sz w:val="24"/>
          <w:szCs w:val="24"/>
        </w:rPr>
        <w:tab/>
      </w:r>
      <w:r w:rsidR="00944E25" w:rsidRPr="00384D7C">
        <w:rPr>
          <w:rFonts w:ascii="Arial" w:hAnsi="Arial" w:cs="Arial"/>
          <w:b/>
          <w:bCs/>
          <w:sz w:val="24"/>
          <w:szCs w:val="24"/>
        </w:rPr>
        <w:tab/>
      </w:r>
      <w:r w:rsidR="00552374" w:rsidRPr="00552374">
        <w:rPr>
          <w:rFonts w:ascii="Arial" w:hAnsi="Arial" w:cs="Arial"/>
          <w:b/>
          <w:bCs/>
          <w:sz w:val="24"/>
          <w:szCs w:val="24"/>
        </w:rPr>
        <w:t>R1-2501102</w:t>
      </w:r>
    </w:p>
    <w:p w14:paraId="7FF3055D" w14:textId="687F70B3" w:rsidR="00667083" w:rsidRPr="00CA6010" w:rsidRDefault="00293333" w:rsidP="00667083">
      <w:pPr>
        <w:tabs>
          <w:tab w:val="center" w:pos="4536"/>
          <w:tab w:val="right" w:pos="9072"/>
        </w:tabs>
        <w:rPr>
          <w:rFonts w:ascii="Arial" w:eastAsiaTheme="minorEastAsia" w:hAnsi="Arial" w:cs="Arial"/>
          <w:b/>
          <w:bCs/>
          <w:sz w:val="22"/>
          <w:szCs w:val="16"/>
          <w:lang w:eastAsia="zh-CN"/>
        </w:rPr>
      </w:pPr>
      <w:bookmarkStart w:id="0" w:name="_Hlk181368236"/>
      <w:r w:rsidRPr="00CA6010">
        <w:rPr>
          <w:rFonts w:ascii="Arial" w:eastAsia="MS Mincho" w:hAnsi="Arial" w:cs="Arial"/>
          <w:b/>
          <w:bCs/>
          <w:sz w:val="24"/>
          <w:szCs w:val="18"/>
          <w:lang w:eastAsia="ja-JP"/>
        </w:rPr>
        <w:t xml:space="preserve">Athens, Greece, </w:t>
      </w:r>
      <w:r w:rsidRPr="00CA6010">
        <w:rPr>
          <w:rFonts w:ascii="Malgun Gothic" w:eastAsia="Malgun Gothic" w:hAnsi="Malgun Gothic" w:cs="Malgun Gothic"/>
          <w:b/>
          <w:bCs/>
          <w:sz w:val="24"/>
          <w:szCs w:val="18"/>
          <w:lang w:eastAsia="ko-KR"/>
        </w:rPr>
        <w:t xml:space="preserve">February </w:t>
      </w:r>
      <w:r w:rsidRPr="00CA6010">
        <w:rPr>
          <w:rFonts w:ascii="Arial" w:eastAsia="MS Mincho" w:hAnsi="Arial" w:cs="Arial"/>
          <w:b/>
          <w:bCs/>
          <w:sz w:val="24"/>
          <w:szCs w:val="18"/>
          <w:lang w:eastAsia="ja-JP"/>
        </w:rPr>
        <w:t>17</w:t>
      </w:r>
      <w:r w:rsidRPr="00CA6010">
        <w:rPr>
          <w:rFonts w:ascii="Malgun Gothic" w:eastAsia="Malgun Gothic" w:hAnsi="Malgun Gothic" w:cs="Malgun Gothic" w:hint="eastAsia"/>
          <w:b/>
          <w:bCs/>
          <w:sz w:val="24"/>
          <w:szCs w:val="18"/>
          <w:vertAlign w:val="superscript"/>
          <w:lang w:eastAsia="ko-KR"/>
        </w:rPr>
        <w:t>th</w:t>
      </w:r>
      <w:r w:rsidRPr="00CA6010">
        <w:rPr>
          <w:rFonts w:ascii="Arial" w:eastAsia="MS Mincho" w:hAnsi="Arial" w:cs="Arial"/>
          <w:b/>
          <w:bCs/>
          <w:sz w:val="24"/>
          <w:szCs w:val="18"/>
          <w:lang w:eastAsia="ja-JP"/>
        </w:rPr>
        <w:t xml:space="preserve"> </w:t>
      </w:r>
      <w:r w:rsidRPr="00CA6010">
        <w:rPr>
          <w:rFonts w:ascii="Arial" w:hAnsi="Arial" w:cs="Arial"/>
          <w:b/>
          <w:bCs/>
          <w:sz w:val="24"/>
          <w:szCs w:val="18"/>
        </w:rPr>
        <w:t>– 21</w:t>
      </w:r>
      <w:r w:rsidRPr="00CA6010">
        <w:rPr>
          <w:rFonts w:ascii="Arial" w:hAnsi="Arial" w:cs="Arial"/>
          <w:b/>
          <w:bCs/>
          <w:sz w:val="24"/>
          <w:szCs w:val="18"/>
          <w:vertAlign w:val="superscript"/>
        </w:rPr>
        <w:t>st</w:t>
      </w:r>
      <w:r w:rsidRPr="00CA6010">
        <w:rPr>
          <w:rFonts w:ascii="Arial" w:eastAsia="MS Mincho" w:hAnsi="Arial" w:cs="Arial"/>
          <w:b/>
          <w:bCs/>
          <w:sz w:val="24"/>
          <w:szCs w:val="18"/>
          <w:lang w:eastAsia="ja-JP"/>
        </w:rPr>
        <w:t>, 2025</w:t>
      </w:r>
    </w:p>
    <w:bookmarkEnd w:id="0"/>
    <w:p w14:paraId="39F8AE55" w14:textId="6F754E9B" w:rsidR="00203D46" w:rsidRPr="00242FBB" w:rsidRDefault="00203D46" w:rsidP="00203D46">
      <w:pPr>
        <w:pStyle w:val="CRCoverPage"/>
        <w:rPr>
          <w:rFonts w:eastAsia="宋体" w:cs="Arial"/>
          <w:b/>
          <w:bCs/>
          <w:sz w:val="24"/>
          <w:lang w:val="en-US" w:eastAsia="zh-CN"/>
        </w:rPr>
      </w:pPr>
      <w:r w:rsidRPr="00B26975">
        <w:rPr>
          <w:rFonts w:cs="Arial"/>
          <w:b/>
          <w:bCs/>
          <w:sz w:val="24"/>
          <w:lang w:val="en-US"/>
        </w:rPr>
        <w:t>Agenda item</w:t>
      </w:r>
      <w:proofErr w:type="gramStart"/>
      <w:r w:rsidRPr="00B26975">
        <w:rPr>
          <w:rFonts w:cs="Arial"/>
          <w:b/>
          <w:bCs/>
          <w:sz w:val="24"/>
          <w:lang w:val="en-US"/>
        </w:rPr>
        <w:t>:</w:t>
      </w:r>
      <w:r w:rsidRPr="00B26975">
        <w:rPr>
          <w:rFonts w:cs="Arial"/>
          <w:b/>
          <w:bCs/>
          <w:sz w:val="24"/>
          <w:lang w:val="en-US"/>
        </w:rPr>
        <w:tab/>
      </w:r>
      <w:r w:rsidRPr="00B26975">
        <w:rPr>
          <w:rFonts w:eastAsia="宋体" w:cs="Arial"/>
          <w:b/>
          <w:bCs/>
          <w:sz w:val="24"/>
          <w:lang w:val="en-US" w:eastAsia="zh-CN"/>
        </w:rPr>
        <w:tab/>
      </w:r>
      <w:r w:rsidR="00601510">
        <w:rPr>
          <w:rFonts w:eastAsia="宋体" w:cs="Arial" w:hint="eastAsia"/>
          <w:b/>
          <w:bCs/>
          <w:sz w:val="24"/>
          <w:lang w:val="en-US" w:eastAsia="zh-CN"/>
        </w:rPr>
        <w:t>5</w:t>
      </w:r>
      <w:proofErr w:type="gramEnd"/>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44021A98"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A839C8" w:rsidRPr="00A839C8">
        <w:rPr>
          <w:rFonts w:ascii="Arial" w:hAnsi="Arial" w:cs="Arial"/>
          <w:b/>
          <w:bCs/>
          <w:sz w:val="24"/>
        </w:rPr>
        <w:t xml:space="preserve">Discussion on </w:t>
      </w:r>
      <w:proofErr w:type="gramStart"/>
      <w:r w:rsidR="00A839C8" w:rsidRPr="00A839C8">
        <w:rPr>
          <w:rFonts w:ascii="Arial" w:hAnsi="Arial" w:cs="Arial"/>
          <w:b/>
          <w:bCs/>
          <w:sz w:val="24"/>
        </w:rPr>
        <w:t>time period</w:t>
      </w:r>
      <w:proofErr w:type="gramEnd"/>
      <w:r w:rsidR="00A839C8" w:rsidRPr="00A839C8">
        <w:rPr>
          <w:rFonts w:ascii="Arial" w:hAnsi="Arial" w:cs="Arial"/>
          <w:b/>
          <w:bCs/>
          <w:sz w:val="24"/>
        </w:rPr>
        <w:t xml:space="preserve"> determination for PRACH </w:t>
      </w:r>
      <w:r w:rsidR="002F30AB">
        <w:rPr>
          <w:rFonts w:ascii="Arial" w:hAnsi="Arial" w:cs="Arial" w:hint="eastAsia"/>
          <w:b/>
          <w:bCs/>
          <w:sz w:val="24"/>
          <w:lang w:eastAsia="zh-CN"/>
        </w:rPr>
        <w:t xml:space="preserve">transmission with preamble </w:t>
      </w:r>
      <w:r w:rsidR="00A839C8" w:rsidRPr="00A839C8">
        <w:rPr>
          <w:rFonts w:ascii="Arial" w:hAnsi="Arial" w:cs="Arial"/>
          <w:b/>
          <w:bCs/>
          <w:sz w:val="24"/>
        </w:rPr>
        <w:t>repetition</w:t>
      </w:r>
      <w:r w:rsidR="0058343F">
        <w:rPr>
          <w:rFonts w:ascii="Arial" w:hAnsi="Arial" w:cs="Arial" w:hint="eastAsia"/>
          <w:b/>
          <w:bCs/>
          <w:sz w:val="24"/>
          <w:lang w:eastAsia="zh-CN"/>
        </w:rPr>
        <w:t>s</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CC2BC7">
      <w:pPr>
        <w:pStyle w:val="1"/>
      </w:pPr>
      <w:r w:rsidRPr="00242FBB">
        <w:t>Introduction</w:t>
      </w:r>
    </w:p>
    <w:p w14:paraId="13BF451F" w14:textId="7437970D" w:rsidR="006434DF" w:rsidRPr="00DF77A7" w:rsidRDefault="00EF7F8D" w:rsidP="005B4E77">
      <w:pPr>
        <w:pStyle w:val="af4"/>
        <w:jc w:val="both"/>
        <w:rPr>
          <w:lang w:val="en-US" w:eastAsia="zh-CN"/>
        </w:rPr>
      </w:pPr>
      <w:bookmarkStart w:id="1" w:name="OLE_LINK5"/>
      <w:bookmarkStart w:id="2" w:name="OLE_LINK8"/>
      <w:r w:rsidRPr="00DF77A7">
        <w:rPr>
          <w:rFonts w:hint="eastAsia"/>
          <w:lang w:val="en-US" w:eastAsia="zh-CN"/>
        </w:rPr>
        <w:t xml:space="preserve">In RAN1 #118-bis meeting, an LS </w:t>
      </w:r>
      <w:r w:rsidRPr="00DF77A7">
        <w:rPr>
          <w:lang w:val="en-US" w:eastAsia="zh-CN"/>
        </w:rPr>
        <w:t xml:space="preserve">on </w:t>
      </w:r>
      <w:proofErr w:type="gramStart"/>
      <w:r w:rsidRPr="00DF77A7">
        <w:rPr>
          <w:lang w:val="en-US" w:eastAsia="zh-CN"/>
        </w:rPr>
        <w:t>time period</w:t>
      </w:r>
      <w:proofErr w:type="gramEnd"/>
      <w:r w:rsidRPr="00DF77A7">
        <w:rPr>
          <w:lang w:val="en-US" w:eastAsia="zh-CN"/>
        </w:rPr>
        <w:t xml:space="preserve"> for R18 preamble repetition</w:t>
      </w:r>
      <w:r w:rsidRPr="00DF77A7">
        <w:rPr>
          <w:rFonts w:hint="eastAsia"/>
          <w:lang w:val="en-US" w:eastAsia="zh-CN"/>
        </w:rPr>
        <w:t xml:space="preserve"> was sent from RAN1 to RAN2 [1]</w:t>
      </w:r>
      <w:r w:rsidR="0058343F" w:rsidRPr="00DF77A7">
        <w:rPr>
          <w:rFonts w:hint="eastAsia"/>
          <w:lang w:val="en-US" w:eastAsia="zh-CN"/>
        </w:rPr>
        <w:t>, and a reply LS was sent to RAN1 in last meeting [2].</w:t>
      </w:r>
    </w:p>
    <w:p w14:paraId="1AA50F1B" w14:textId="75BFFB86" w:rsidR="0058343F" w:rsidRPr="00DF77A7" w:rsidRDefault="0058343F" w:rsidP="005B4E77">
      <w:pPr>
        <w:pStyle w:val="af4"/>
        <w:jc w:val="both"/>
        <w:rPr>
          <w:lang w:val="en-US" w:eastAsia="zh-CN"/>
        </w:rPr>
      </w:pPr>
      <w:r w:rsidRPr="00DF77A7">
        <w:rPr>
          <w:rFonts w:hint="eastAsia"/>
          <w:lang w:val="en-US" w:eastAsia="zh-CN"/>
        </w:rPr>
        <w:t xml:space="preserve">In this contribution, the determination on time period is discussed based on the </w:t>
      </w:r>
      <w:proofErr w:type="gramStart"/>
      <w:r w:rsidRPr="00DF77A7">
        <w:rPr>
          <w:rFonts w:hint="eastAsia"/>
          <w:lang w:val="en-US" w:eastAsia="zh-CN"/>
        </w:rPr>
        <w:t>reply</w:t>
      </w:r>
      <w:proofErr w:type="gramEnd"/>
      <w:r w:rsidRPr="00DF77A7">
        <w:rPr>
          <w:rFonts w:hint="eastAsia"/>
          <w:lang w:val="en-US" w:eastAsia="zh-CN"/>
        </w:rPr>
        <w:t xml:space="preserve"> LS from RAN2.</w:t>
      </w:r>
    </w:p>
    <w:bookmarkEnd w:id="1"/>
    <w:bookmarkEnd w:id="2"/>
    <w:p w14:paraId="458CBDE4" w14:textId="6A66149F" w:rsidR="00660081" w:rsidRDefault="00617A6E" w:rsidP="00CC2BC7">
      <w:pPr>
        <w:pStyle w:val="1"/>
        <w:rPr>
          <w:rFonts w:eastAsiaTheme="minorEastAsia"/>
          <w:lang w:eastAsia="zh-CN"/>
        </w:rPr>
      </w:pPr>
      <w:r>
        <w:rPr>
          <w:rFonts w:hint="eastAsia"/>
          <w:lang w:eastAsia="zh-CN"/>
        </w:rPr>
        <w:t>D</w:t>
      </w:r>
      <w:r>
        <w:rPr>
          <w:lang w:eastAsia="zh-CN"/>
        </w:rPr>
        <w:t>iscussion</w:t>
      </w:r>
    </w:p>
    <w:p w14:paraId="5133A982" w14:textId="3D8AB23A" w:rsidR="0058343F" w:rsidRDefault="0058343F" w:rsidP="005E77B4">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In current TS 38.213, </w:t>
      </w:r>
      <w:proofErr w:type="gramStart"/>
      <w:r>
        <w:rPr>
          <w:rFonts w:eastAsia="等线" w:hint="eastAsia"/>
          <w:bCs/>
          <w:lang w:eastAsia="zh-CN"/>
        </w:rPr>
        <w:t xml:space="preserve">time </w:t>
      </w:r>
      <w:r>
        <w:rPr>
          <w:rFonts w:eastAsia="等线"/>
          <w:bCs/>
          <w:lang w:eastAsia="zh-CN"/>
        </w:rPr>
        <w:t>period</w:t>
      </w:r>
      <w:proofErr w:type="gramEnd"/>
      <w:r>
        <w:rPr>
          <w:rFonts w:eastAsia="等线" w:hint="eastAsia"/>
          <w:bCs/>
          <w:lang w:eastAsia="zh-CN"/>
        </w:rPr>
        <w:t xml:space="preserve"> for PRACH transmission with preamble repetition is as follows:</w:t>
      </w:r>
    </w:p>
    <w:tbl>
      <w:tblPr>
        <w:tblStyle w:val="af9"/>
        <w:tblW w:w="0" w:type="auto"/>
        <w:tblLook w:val="04A0" w:firstRow="1" w:lastRow="0" w:firstColumn="1" w:lastColumn="0" w:noHBand="0" w:noVBand="1"/>
      </w:tblPr>
      <w:tblGrid>
        <w:gridCol w:w="9629"/>
      </w:tblGrid>
      <w:tr w:rsidR="0058343F" w14:paraId="355BAF36" w14:textId="77777777" w:rsidTr="0058343F">
        <w:tc>
          <w:tcPr>
            <w:tcW w:w="9629" w:type="dxa"/>
          </w:tcPr>
          <w:p w14:paraId="5A2E1800" w14:textId="3F6B53EA" w:rsidR="0058343F" w:rsidRDefault="0058343F" w:rsidP="005E77B4">
            <w:pPr>
              <w:overflowPunct/>
              <w:autoSpaceDE/>
              <w:autoSpaceDN/>
              <w:adjustRightInd/>
              <w:snapToGrid w:val="0"/>
              <w:spacing w:after="120" w:line="280" w:lineRule="atLeast"/>
              <w:jc w:val="both"/>
              <w:textAlignment w:val="auto"/>
              <w:rPr>
                <w:rFonts w:eastAsia="等线"/>
                <w:bCs/>
                <w:lang w:eastAsia="zh-CN"/>
              </w:rPr>
            </w:pPr>
            <w:r w:rsidRPr="00715C9F">
              <w:t xml:space="preserve">For a PRACH transmission with preamble repetitions, </w:t>
            </w:r>
            <w:proofErr w:type="gramStart"/>
            <w:r w:rsidRPr="00715C9F">
              <w:t>a time period</w:t>
            </w:r>
            <w:proofErr w:type="gramEnd"/>
            <w:r w:rsidRPr="00715C9F">
              <w:t xml:space="preserve">, starting from frame 0, is the smallest integer number </w:t>
            </w:r>
            <w:r w:rsidRPr="00715C9F">
              <w:rPr>
                <w:lang w:eastAsia="zh-CN"/>
              </w:rPr>
              <w:t>of</w:t>
            </w:r>
            <w:r w:rsidRPr="00715C9F">
              <w:t xml:space="preserve"> association pattern periods such that at least </w:t>
            </w:r>
            <w:r w:rsidRPr="00715C9F">
              <w:rPr>
                <w:rFonts w:ascii="Times" w:hAnsi="Times" w:cs="Times"/>
                <w:szCs w:val="21"/>
              </w:rPr>
              <w:t xml:space="preserve">one </w:t>
            </w:r>
            <w:r w:rsidRPr="00715C9F">
              <w:rPr>
                <w:rFonts w:ascii="Times" w:hAnsi="Times" w:cs="Times" w:hint="eastAsia"/>
                <w:szCs w:val="21"/>
              </w:rPr>
              <w:t>se</w:t>
            </w:r>
            <w:r w:rsidRPr="00715C9F">
              <w:rPr>
                <w:rFonts w:ascii="Times" w:hAnsi="Times" w:cs="Times"/>
                <w:szCs w:val="21"/>
              </w:rPr>
              <w:t xml:space="preserv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715C9F">
              <w:rPr>
                <w:rFonts w:ascii="Times" w:hAnsi="Times" w:cs="Times"/>
                <w:szCs w:val="21"/>
              </w:rPr>
              <w:t xml:space="preserve"> SS/PBCH block indexes can be determined within the time period for </w:t>
            </w:r>
            <w:r w:rsidRPr="0058343F">
              <w:rPr>
                <w:rFonts w:ascii="Times" w:hAnsi="Times" w:cs="Times"/>
                <w:szCs w:val="21"/>
                <w:highlight w:val="yellow"/>
              </w:rPr>
              <w:t>all</w:t>
            </w:r>
            <w:r w:rsidRPr="0058343F">
              <w:rPr>
                <w:highlight w:val="yellow"/>
              </w:rPr>
              <w:t xml:space="preserve"> configured number of preamble repetitions</w:t>
            </w:r>
            <w:r w:rsidRPr="00715C9F">
              <w:t xml:space="preserve">. The set(s) of valid PRACH occasions for each </w:t>
            </w:r>
            <w:r w:rsidRPr="00715C9F">
              <w:rPr>
                <w:rFonts w:ascii="Times" w:hAnsi="Times" w:cs="Times"/>
                <w:szCs w:val="21"/>
              </w:rPr>
              <w:t xml:space="preserve">configured number of preamble repetitions </w:t>
            </w:r>
            <w:r w:rsidRPr="00715C9F">
              <w:t xml:space="preserve">repeats every </w:t>
            </w:r>
            <w:proofErr w:type="gramStart"/>
            <w:r w:rsidRPr="00715C9F">
              <w:t>time period</w:t>
            </w:r>
            <w:proofErr w:type="gramEnd"/>
            <w:r w:rsidRPr="00715C9F">
              <w:t>.</w:t>
            </w:r>
          </w:p>
        </w:tc>
      </w:tr>
    </w:tbl>
    <w:p w14:paraId="297E23F0" w14:textId="77777777" w:rsidR="0058343F" w:rsidRDefault="0058343F" w:rsidP="005E77B4">
      <w:pPr>
        <w:overflowPunct/>
        <w:autoSpaceDE/>
        <w:autoSpaceDN/>
        <w:adjustRightInd/>
        <w:snapToGrid w:val="0"/>
        <w:spacing w:after="120" w:line="280" w:lineRule="atLeast"/>
        <w:jc w:val="both"/>
        <w:textAlignment w:val="auto"/>
        <w:rPr>
          <w:rFonts w:eastAsia="等线"/>
          <w:bCs/>
          <w:lang w:eastAsia="zh-CN"/>
        </w:rPr>
      </w:pPr>
    </w:p>
    <w:p w14:paraId="5876A899" w14:textId="30741B95" w:rsidR="0058343F" w:rsidRDefault="0058343F" w:rsidP="005E77B4">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In RAN1 #118-bis, it was pointed out that </w:t>
      </w:r>
      <w:r>
        <w:rPr>
          <w:rFonts w:eastAsia="等线"/>
          <w:bCs/>
          <w:lang w:eastAsia="zh-CN"/>
        </w:rPr>
        <w:t>“</w:t>
      </w:r>
      <w:r>
        <w:rPr>
          <w:rFonts w:eastAsia="等线" w:hint="eastAsia"/>
          <w:bCs/>
          <w:lang w:eastAsia="zh-CN"/>
        </w:rPr>
        <w:t xml:space="preserve">all configured </w:t>
      </w:r>
      <w:r>
        <w:rPr>
          <w:rFonts w:eastAsia="等线"/>
          <w:bCs/>
          <w:lang w:eastAsia="zh-CN"/>
        </w:rPr>
        <w:t>number</w:t>
      </w:r>
      <w:r>
        <w:rPr>
          <w:rFonts w:eastAsia="等线" w:hint="eastAsia"/>
          <w:bCs/>
          <w:lang w:eastAsia="zh-CN"/>
        </w:rPr>
        <w:t xml:space="preserve"> of preamble repetitions</w:t>
      </w:r>
      <w:r>
        <w:rPr>
          <w:rFonts w:eastAsia="等线"/>
          <w:bCs/>
          <w:lang w:eastAsia="zh-CN"/>
        </w:rPr>
        <w:t>”</w:t>
      </w:r>
      <w:r w:rsidR="002061A6">
        <w:rPr>
          <w:rFonts w:eastAsia="等线" w:hint="eastAsia"/>
          <w:bCs/>
          <w:lang w:eastAsia="zh-CN"/>
        </w:rPr>
        <w:t xml:space="preserve"> in current spec is not clear, and </w:t>
      </w:r>
      <w:r w:rsidR="007020EA">
        <w:rPr>
          <w:rFonts w:eastAsia="等线" w:hint="eastAsia"/>
          <w:bCs/>
          <w:lang w:eastAsia="zh-CN"/>
        </w:rPr>
        <w:t>two</w:t>
      </w:r>
      <w:r w:rsidR="002061A6">
        <w:rPr>
          <w:rFonts w:eastAsia="等线" w:hint="eastAsia"/>
          <w:bCs/>
          <w:lang w:eastAsia="zh-CN"/>
        </w:rPr>
        <w:t xml:space="preserve"> cases were provided in [1]:</w:t>
      </w:r>
    </w:p>
    <w:tbl>
      <w:tblPr>
        <w:tblStyle w:val="af9"/>
        <w:tblW w:w="0" w:type="auto"/>
        <w:tblLook w:val="04A0" w:firstRow="1" w:lastRow="0" w:firstColumn="1" w:lastColumn="0" w:noHBand="0" w:noVBand="1"/>
      </w:tblPr>
      <w:tblGrid>
        <w:gridCol w:w="9629"/>
      </w:tblGrid>
      <w:tr w:rsidR="002061A6" w:rsidRPr="005E354B" w14:paraId="5E97A5D9" w14:textId="77777777" w:rsidTr="002061A6">
        <w:tc>
          <w:tcPr>
            <w:tcW w:w="9629" w:type="dxa"/>
          </w:tcPr>
          <w:p w14:paraId="3DAB8D50" w14:textId="5243ABAB" w:rsidR="002061A6" w:rsidRPr="005E354B" w:rsidRDefault="002061A6" w:rsidP="005E77B4">
            <w:pPr>
              <w:overflowPunct/>
              <w:autoSpaceDE/>
              <w:autoSpaceDN/>
              <w:adjustRightInd/>
              <w:snapToGrid w:val="0"/>
              <w:spacing w:after="120" w:line="280" w:lineRule="atLeast"/>
              <w:jc w:val="both"/>
              <w:textAlignment w:val="auto"/>
              <w:rPr>
                <w:rFonts w:eastAsia="等线"/>
                <w:bCs/>
                <w:lang w:eastAsia="zh-CN"/>
              </w:rPr>
            </w:pPr>
            <w:r w:rsidRPr="005E354B">
              <w:rPr>
                <w:b/>
                <w:noProof/>
                <w:lang w:eastAsia="zh-CN"/>
              </w:rPr>
              <w:t xml:space="preserve">Case#1: </w:t>
            </w:r>
            <w:r w:rsidRPr="005E354B">
              <w:rPr>
                <w:noProof/>
                <w:lang w:eastAsia="zh-CN"/>
              </w:rPr>
              <w:t xml:space="preserve">Repetition number n2 and n4 are configured in one </w:t>
            </w:r>
            <w:r w:rsidRPr="005E354B">
              <w:rPr>
                <w:i/>
                <w:noProof/>
                <w:lang w:eastAsia="zh-CN"/>
              </w:rPr>
              <w:t>RACH-ConfigCommon</w:t>
            </w:r>
            <w:r w:rsidRPr="005E354B">
              <w:rPr>
                <w:noProof/>
                <w:lang w:eastAsia="zh-CN"/>
              </w:rPr>
              <w:t xml:space="preserve">, while n8 is configured in another </w:t>
            </w:r>
            <w:r w:rsidRPr="005E354B">
              <w:rPr>
                <w:i/>
                <w:noProof/>
                <w:lang w:eastAsia="zh-CN"/>
              </w:rPr>
              <w:t>RACH-ConfigCommon</w:t>
            </w:r>
            <w:r w:rsidRPr="005E354B">
              <w:rPr>
                <w:noProof/>
                <w:lang w:eastAsia="zh-CN"/>
              </w:rPr>
              <w:t xml:space="preserve">. All these repetition numbers are associated to one feature combination(i.e. </w:t>
            </w:r>
            <w:r w:rsidRPr="005E354B">
              <w:rPr>
                <w:i/>
                <w:noProof/>
                <w:lang w:eastAsia="zh-CN"/>
              </w:rPr>
              <w:t>msg1-repetition-r18</w:t>
            </w:r>
            <w:r w:rsidRPr="005E354B">
              <w:rPr>
                <w:noProof/>
                <w:lang w:eastAsia="zh-CN"/>
              </w:rPr>
              <w:t>).</w:t>
            </w:r>
          </w:p>
          <w:p w14:paraId="243595DD" w14:textId="77777777" w:rsidR="002061A6" w:rsidRPr="005E354B" w:rsidRDefault="002061A6" w:rsidP="005E77B4">
            <w:pPr>
              <w:overflowPunct/>
              <w:autoSpaceDE/>
              <w:autoSpaceDN/>
              <w:adjustRightInd/>
              <w:snapToGrid w:val="0"/>
              <w:spacing w:after="120" w:line="280" w:lineRule="atLeast"/>
              <w:jc w:val="both"/>
              <w:textAlignment w:val="auto"/>
              <w:rPr>
                <w:rFonts w:eastAsia="等线"/>
                <w:bCs/>
                <w:lang w:eastAsia="zh-CN"/>
              </w:rPr>
            </w:pPr>
            <w:r w:rsidRPr="005E354B">
              <w:rPr>
                <w:noProof/>
                <w:lang w:eastAsia="zh-CN"/>
              </w:rPr>
              <w:drawing>
                <wp:inline distT="0" distB="0" distL="0" distR="0" wp14:anchorId="0C6DC4AF" wp14:editId="5BC36030">
                  <wp:extent cx="6042025" cy="807720"/>
                  <wp:effectExtent l="0" t="0" r="0" b="0"/>
                  <wp:docPr id="16542793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42025" cy="807720"/>
                          </a:xfrm>
                          <a:prstGeom prst="rect">
                            <a:avLst/>
                          </a:prstGeom>
                          <a:noFill/>
                          <a:ln>
                            <a:noFill/>
                          </a:ln>
                        </pic:spPr>
                      </pic:pic>
                    </a:graphicData>
                  </a:graphic>
                </wp:inline>
              </w:drawing>
            </w:r>
          </w:p>
          <w:p w14:paraId="721444E8" w14:textId="2C524C45" w:rsidR="002061A6" w:rsidRPr="005E354B" w:rsidRDefault="002061A6" w:rsidP="005E77B4">
            <w:pPr>
              <w:overflowPunct/>
              <w:autoSpaceDE/>
              <w:autoSpaceDN/>
              <w:adjustRightInd/>
              <w:snapToGrid w:val="0"/>
              <w:spacing w:after="120" w:line="280" w:lineRule="atLeast"/>
              <w:jc w:val="both"/>
              <w:textAlignment w:val="auto"/>
              <w:rPr>
                <w:b/>
                <w:noProof/>
                <w:lang w:eastAsia="zh-CN"/>
              </w:rPr>
            </w:pPr>
            <w:r w:rsidRPr="005E354B">
              <w:rPr>
                <w:b/>
                <w:noProof/>
                <w:lang w:eastAsia="zh-CN"/>
              </w:rPr>
              <w:t>Case#1-rev:</w:t>
            </w:r>
            <w:r w:rsidRPr="005E354B">
              <w:rPr>
                <w:bCs/>
                <w:noProof/>
                <w:lang w:eastAsia="zh-CN"/>
              </w:rPr>
              <w:t xml:space="preserve"> t</w:t>
            </w:r>
            <w:r w:rsidRPr="005E354B">
              <w:rPr>
                <w:bCs/>
                <w:iCs/>
                <w:kern w:val="2"/>
              </w:rPr>
              <w:t>h</w:t>
            </w:r>
            <w:r w:rsidRPr="005E354B">
              <w:rPr>
                <w:iCs/>
                <w:kern w:val="2"/>
              </w:rPr>
              <w:t xml:space="preserve">e same as the case#1 except that the feature combination </w:t>
            </w:r>
            <w:r w:rsidRPr="005E354B">
              <w:rPr>
                <w:i/>
                <w:noProof/>
                <w:lang w:eastAsia="zh-CN"/>
              </w:rPr>
              <w:t xml:space="preserve">msg1-repetition-r18 </w:t>
            </w:r>
            <w:r w:rsidRPr="005E354B">
              <w:rPr>
                <w:iCs/>
                <w:kern w:val="2"/>
              </w:rPr>
              <w:t xml:space="preserve">in the second </w:t>
            </w:r>
            <w:r w:rsidRPr="005E354B">
              <w:rPr>
                <w:i/>
                <w:noProof/>
                <w:lang w:eastAsia="zh-CN"/>
              </w:rPr>
              <w:t>RACH-ConfigCommon</w:t>
            </w:r>
            <w:r w:rsidRPr="005E354B">
              <w:rPr>
                <w:iCs/>
                <w:kern w:val="2"/>
              </w:rPr>
              <w:t xml:space="preserve"> is replaced with </w:t>
            </w:r>
            <w:r w:rsidRPr="005E354B">
              <w:rPr>
                <w:i/>
                <w:noProof/>
                <w:lang w:eastAsia="zh-CN"/>
              </w:rPr>
              <w:t>msg1-repetition-r18+redCap-r17</w:t>
            </w:r>
            <w:r w:rsidRPr="005E354B">
              <w:rPr>
                <w:iCs/>
                <w:kern w:val="2"/>
              </w:rPr>
              <w:t>.</w:t>
            </w:r>
          </w:p>
          <w:p w14:paraId="74DB9B7A" w14:textId="5AD9D6DA" w:rsidR="002061A6" w:rsidRPr="005E354B" w:rsidRDefault="002061A6" w:rsidP="005E77B4">
            <w:pPr>
              <w:overflowPunct/>
              <w:autoSpaceDE/>
              <w:autoSpaceDN/>
              <w:adjustRightInd/>
              <w:snapToGrid w:val="0"/>
              <w:spacing w:after="120" w:line="280" w:lineRule="atLeast"/>
              <w:jc w:val="both"/>
              <w:textAlignment w:val="auto"/>
              <w:rPr>
                <w:rFonts w:eastAsia="等线"/>
                <w:bCs/>
                <w:lang w:eastAsia="zh-CN"/>
              </w:rPr>
            </w:pPr>
            <w:r w:rsidRPr="005E354B">
              <w:rPr>
                <w:b/>
                <w:noProof/>
                <w:lang w:eastAsia="zh-CN"/>
              </w:rPr>
              <w:t xml:space="preserve">Case#2: </w:t>
            </w:r>
            <w:r w:rsidRPr="005E354B">
              <w:rPr>
                <w:noProof/>
                <w:lang w:eastAsia="zh-CN"/>
              </w:rPr>
              <w:t xml:space="preserve">Only single </w:t>
            </w:r>
            <w:r w:rsidRPr="005E354B">
              <w:rPr>
                <w:i/>
                <w:noProof/>
                <w:lang w:eastAsia="zh-CN"/>
              </w:rPr>
              <w:t xml:space="preserve">RACH-ConfigCommon </w:t>
            </w:r>
            <w:r w:rsidRPr="005E354B">
              <w:rPr>
                <w:noProof/>
                <w:lang w:eastAsia="zh-CN"/>
              </w:rPr>
              <w:t>is</w:t>
            </w:r>
            <w:r w:rsidRPr="005E354B">
              <w:rPr>
                <w:i/>
                <w:noProof/>
                <w:lang w:eastAsia="zh-CN"/>
              </w:rPr>
              <w:t xml:space="preserve"> </w:t>
            </w:r>
            <w:r w:rsidRPr="005E354B">
              <w:rPr>
                <w:noProof/>
                <w:lang w:eastAsia="zh-CN"/>
              </w:rPr>
              <w:t xml:space="preserve">configured with multiple feature combinations. As shown in Figure 2, repetition number n2 and n4 are associated to one feature combination(i.e. </w:t>
            </w:r>
            <w:r w:rsidRPr="005E354B">
              <w:rPr>
                <w:i/>
                <w:noProof/>
                <w:lang w:eastAsia="zh-CN"/>
              </w:rPr>
              <w:t>msg1-repetition-r18</w:t>
            </w:r>
            <w:r w:rsidRPr="005E354B">
              <w:rPr>
                <w:noProof/>
                <w:lang w:eastAsia="zh-CN"/>
              </w:rPr>
              <w:t xml:space="preserve">), n8 is associated to another feature combination(i.e. </w:t>
            </w:r>
            <w:r w:rsidRPr="005E354B">
              <w:rPr>
                <w:i/>
                <w:noProof/>
                <w:lang w:eastAsia="zh-CN"/>
              </w:rPr>
              <w:t>msg1-repeti</w:t>
            </w:r>
            <w:r w:rsidRPr="005E354B">
              <w:rPr>
                <w:i/>
                <w:noProof/>
                <w:color w:val="000000"/>
                <w:lang w:eastAsia="zh-CN"/>
              </w:rPr>
              <w:t>tion-r</w:t>
            </w:r>
            <w:r w:rsidRPr="005E354B">
              <w:rPr>
                <w:i/>
                <w:noProof/>
                <w:lang w:eastAsia="zh-CN"/>
              </w:rPr>
              <w:t>18</w:t>
            </w:r>
            <w:r w:rsidRPr="005E354B">
              <w:rPr>
                <w:noProof/>
                <w:lang w:eastAsia="zh-CN"/>
              </w:rPr>
              <w:t>+</w:t>
            </w:r>
            <w:r w:rsidRPr="005E354B">
              <w:rPr>
                <w:i/>
                <w:noProof/>
                <w:lang w:eastAsia="zh-CN"/>
              </w:rPr>
              <w:t>redCap-r17</w:t>
            </w:r>
            <w:r w:rsidRPr="005E354B">
              <w:rPr>
                <w:noProof/>
                <w:lang w:eastAsia="zh-CN"/>
              </w:rPr>
              <w:t>).</w:t>
            </w:r>
          </w:p>
          <w:p w14:paraId="329022E6" w14:textId="4AF16077" w:rsidR="002061A6" w:rsidRPr="005E354B" w:rsidRDefault="002061A6" w:rsidP="005E77B4">
            <w:pPr>
              <w:overflowPunct/>
              <w:autoSpaceDE/>
              <w:autoSpaceDN/>
              <w:adjustRightInd/>
              <w:snapToGrid w:val="0"/>
              <w:spacing w:after="120" w:line="280" w:lineRule="atLeast"/>
              <w:jc w:val="both"/>
              <w:textAlignment w:val="auto"/>
              <w:rPr>
                <w:rFonts w:eastAsia="等线"/>
                <w:bCs/>
                <w:lang w:eastAsia="zh-CN"/>
              </w:rPr>
            </w:pPr>
            <w:r w:rsidRPr="005E354B">
              <w:rPr>
                <w:noProof/>
                <w:lang w:eastAsia="zh-CN"/>
              </w:rPr>
              <w:drawing>
                <wp:inline distT="0" distB="0" distL="0" distR="0" wp14:anchorId="2AC6260B" wp14:editId="182EBF58">
                  <wp:extent cx="5941060" cy="914400"/>
                  <wp:effectExtent l="0" t="0" r="2540" b="0"/>
                  <wp:docPr id="75714440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1060" cy="914400"/>
                          </a:xfrm>
                          <a:prstGeom prst="rect">
                            <a:avLst/>
                          </a:prstGeom>
                          <a:noFill/>
                          <a:ln>
                            <a:noFill/>
                          </a:ln>
                        </pic:spPr>
                      </pic:pic>
                    </a:graphicData>
                  </a:graphic>
                </wp:inline>
              </w:drawing>
            </w:r>
          </w:p>
        </w:tc>
      </w:tr>
    </w:tbl>
    <w:p w14:paraId="2956852A" w14:textId="77777777" w:rsidR="002061A6" w:rsidRPr="002061A6" w:rsidRDefault="002061A6" w:rsidP="005E77B4">
      <w:pPr>
        <w:overflowPunct/>
        <w:autoSpaceDE/>
        <w:autoSpaceDN/>
        <w:adjustRightInd/>
        <w:snapToGrid w:val="0"/>
        <w:spacing w:after="120" w:line="280" w:lineRule="atLeast"/>
        <w:jc w:val="both"/>
        <w:textAlignment w:val="auto"/>
        <w:rPr>
          <w:rFonts w:eastAsia="等线"/>
          <w:bCs/>
          <w:lang w:eastAsia="zh-CN"/>
        </w:rPr>
      </w:pPr>
    </w:p>
    <w:p w14:paraId="6B6A9321" w14:textId="3A643AED" w:rsidR="002061A6" w:rsidRDefault="005E354B" w:rsidP="005E77B4">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lastRenderedPageBreak/>
        <w:t xml:space="preserve">According to </w:t>
      </w:r>
      <w:r w:rsidR="002061A6">
        <w:rPr>
          <w:rFonts w:eastAsia="等线" w:hint="eastAsia"/>
          <w:bCs/>
          <w:lang w:eastAsia="zh-CN"/>
        </w:rPr>
        <w:t>RAN2</w:t>
      </w:r>
      <w:r w:rsidR="002061A6">
        <w:rPr>
          <w:rFonts w:eastAsia="等线"/>
          <w:bCs/>
          <w:lang w:eastAsia="zh-CN"/>
        </w:rPr>
        <w:t>’</w:t>
      </w:r>
      <w:r w:rsidR="002061A6">
        <w:rPr>
          <w:rFonts w:eastAsia="等线" w:hint="eastAsia"/>
          <w:bCs/>
          <w:lang w:eastAsia="zh-CN"/>
        </w:rPr>
        <w:t xml:space="preserve">s </w:t>
      </w:r>
      <w:proofErr w:type="gramStart"/>
      <w:r w:rsidR="002061A6">
        <w:rPr>
          <w:rFonts w:eastAsia="等线" w:hint="eastAsia"/>
          <w:bCs/>
          <w:lang w:eastAsia="zh-CN"/>
        </w:rPr>
        <w:t>reply</w:t>
      </w:r>
      <w:proofErr w:type="gramEnd"/>
      <w:r w:rsidR="002061A6">
        <w:rPr>
          <w:rFonts w:eastAsia="等线" w:hint="eastAsia"/>
          <w:bCs/>
          <w:lang w:eastAsia="zh-CN"/>
        </w:rPr>
        <w:t xml:space="preserve"> LS, RAN2 confirms that </w:t>
      </w:r>
      <w:r w:rsidRPr="005E354B">
        <w:rPr>
          <w:rFonts w:eastAsia="等线"/>
          <w:bCs/>
          <w:lang w:eastAsia="zh-CN"/>
        </w:rPr>
        <w:t>Case#1</w:t>
      </w:r>
      <w:r w:rsidRPr="005E354B">
        <w:rPr>
          <w:rFonts w:eastAsia="等线" w:hint="eastAsia"/>
          <w:bCs/>
          <w:lang w:eastAsia="zh-CN"/>
        </w:rPr>
        <w:t xml:space="preserve">, </w:t>
      </w:r>
      <w:r w:rsidRPr="005E354B">
        <w:rPr>
          <w:rFonts w:eastAsia="等线"/>
          <w:bCs/>
          <w:lang w:eastAsia="zh-CN"/>
        </w:rPr>
        <w:t>Case#1-Rev</w:t>
      </w:r>
      <w:r w:rsidRPr="005E354B">
        <w:rPr>
          <w:rFonts w:eastAsia="等线" w:hint="eastAsia"/>
          <w:bCs/>
          <w:lang w:eastAsia="zh-CN"/>
        </w:rPr>
        <w:t xml:space="preserve">, </w:t>
      </w:r>
      <w:r w:rsidRPr="005E354B">
        <w:rPr>
          <w:rFonts w:eastAsia="等线"/>
          <w:bCs/>
          <w:lang w:eastAsia="zh-CN"/>
        </w:rPr>
        <w:t>Case#2</w:t>
      </w:r>
      <w:r>
        <w:rPr>
          <w:rFonts w:eastAsia="等线" w:hint="eastAsia"/>
          <w:bCs/>
          <w:lang w:eastAsia="zh-CN"/>
        </w:rPr>
        <w:t xml:space="preserve"> are not precluded. For Case#2, RAN2 thinks </w:t>
      </w:r>
      <w:r w:rsidRPr="005E354B">
        <w:rPr>
          <w:rFonts w:eastAsia="等线"/>
          <w:bCs/>
          <w:lang w:eastAsia="zh-CN"/>
        </w:rPr>
        <w:t>the text “all the configured number of preamble repetitions”</w:t>
      </w:r>
      <w:r>
        <w:rPr>
          <w:rFonts w:eastAsia="等线" w:hint="eastAsia"/>
          <w:bCs/>
          <w:lang w:eastAsia="zh-CN"/>
        </w:rPr>
        <w:t xml:space="preserve"> can be interpreted as:</w:t>
      </w:r>
    </w:p>
    <w:tbl>
      <w:tblPr>
        <w:tblStyle w:val="af9"/>
        <w:tblW w:w="0" w:type="auto"/>
        <w:tblLook w:val="04A0" w:firstRow="1" w:lastRow="0" w:firstColumn="1" w:lastColumn="0" w:noHBand="0" w:noVBand="1"/>
      </w:tblPr>
      <w:tblGrid>
        <w:gridCol w:w="9629"/>
      </w:tblGrid>
      <w:tr w:rsidR="005E354B" w14:paraId="48B569A8" w14:textId="77777777" w:rsidTr="005E354B">
        <w:tc>
          <w:tcPr>
            <w:tcW w:w="9629" w:type="dxa"/>
          </w:tcPr>
          <w:p w14:paraId="2381E185" w14:textId="5644C29E" w:rsidR="005E354B" w:rsidRDefault="005E354B" w:rsidP="005E77B4">
            <w:pPr>
              <w:overflowPunct/>
              <w:autoSpaceDE/>
              <w:autoSpaceDN/>
              <w:adjustRightInd/>
              <w:snapToGrid w:val="0"/>
              <w:spacing w:after="120" w:line="280" w:lineRule="atLeast"/>
              <w:jc w:val="both"/>
              <w:textAlignment w:val="auto"/>
              <w:rPr>
                <w:rFonts w:eastAsia="等线"/>
                <w:bCs/>
                <w:lang w:eastAsia="zh-CN"/>
              </w:rPr>
            </w:pPr>
            <w:r w:rsidRPr="005E354B">
              <w:rPr>
                <w:rFonts w:eastAsia="等线"/>
                <w:b/>
                <w:lang w:eastAsia="zh-CN"/>
              </w:rPr>
              <w:t>Interpretation 1-2:</w:t>
            </w:r>
            <w:r w:rsidRPr="005E354B">
              <w:rPr>
                <w:rFonts w:eastAsia="等线"/>
                <w:bCs/>
                <w:lang w:eastAsia="zh-CN"/>
              </w:rPr>
              <w:t xml:space="preserve"> the </w:t>
            </w:r>
            <w:proofErr w:type="gramStart"/>
            <w:r w:rsidRPr="005E354B">
              <w:rPr>
                <w:rFonts w:eastAsia="等线"/>
                <w:bCs/>
                <w:lang w:eastAsia="zh-CN"/>
              </w:rPr>
              <w:t>time period</w:t>
            </w:r>
            <w:proofErr w:type="gramEnd"/>
            <w:r w:rsidRPr="005E354B">
              <w:rPr>
                <w:rFonts w:eastAsia="等线"/>
                <w:bCs/>
                <w:lang w:eastAsia="zh-CN"/>
              </w:rPr>
              <w:t xml:space="preserve"> is determined per feature combination. That is, one </w:t>
            </w:r>
            <w:proofErr w:type="gramStart"/>
            <w:r w:rsidRPr="005E354B">
              <w:rPr>
                <w:rFonts w:eastAsia="等线"/>
                <w:bCs/>
                <w:lang w:eastAsia="zh-CN"/>
              </w:rPr>
              <w:t>time period</w:t>
            </w:r>
            <w:proofErr w:type="gramEnd"/>
            <w:r w:rsidRPr="005E354B">
              <w:rPr>
                <w:rFonts w:eastAsia="等线"/>
                <w:bCs/>
                <w:lang w:eastAsia="zh-CN"/>
              </w:rPr>
              <w:t xml:space="preserve"> for feature msg1-repetition-r18 is determined based on n2 and n4. Another </w:t>
            </w:r>
            <w:proofErr w:type="gramStart"/>
            <w:r w:rsidRPr="005E354B">
              <w:rPr>
                <w:rFonts w:eastAsia="等线"/>
                <w:bCs/>
                <w:lang w:eastAsia="zh-CN"/>
              </w:rPr>
              <w:t>time period</w:t>
            </w:r>
            <w:proofErr w:type="gramEnd"/>
            <w:r w:rsidRPr="005E354B">
              <w:rPr>
                <w:rFonts w:eastAsia="等线"/>
                <w:bCs/>
                <w:lang w:eastAsia="zh-CN"/>
              </w:rPr>
              <w:t xml:space="preserve"> for the feature combination msg1-repetition-r18+redCap-r17 is determined based on only n8.</w:t>
            </w:r>
          </w:p>
        </w:tc>
      </w:tr>
    </w:tbl>
    <w:p w14:paraId="4567CF21" w14:textId="77777777" w:rsidR="005E354B" w:rsidRDefault="005E354B" w:rsidP="005E77B4">
      <w:pPr>
        <w:overflowPunct/>
        <w:autoSpaceDE/>
        <w:autoSpaceDN/>
        <w:adjustRightInd/>
        <w:snapToGrid w:val="0"/>
        <w:spacing w:after="120" w:line="280" w:lineRule="atLeast"/>
        <w:jc w:val="both"/>
        <w:textAlignment w:val="auto"/>
        <w:rPr>
          <w:rFonts w:eastAsia="等线"/>
          <w:bCs/>
          <w:lang w:eastAsia="zh-CN"/>
        </w:rPr>
      </w:pPr>
    </w:p>
    <w:p w14:paraId="7368ECFB" w14:textId="0AF30C16" w:rsidR="005E354B" w:rsidRPr="005E354B" w:rsidRDefault="005E354B" w:rsidP="005E77B4">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For Case #1, although RAN2 doesn</w:t>
      </w:r>
      <w:r>
        <w:rPr>
          <w:rFonts w:eastAsia="等线"/>
          <w:bCs/>
          <w:lang w:eastAsia="zh-CN"/>
        </w:rPr>
        <w:t>’</w:t>
      </w:r>
      <w:r>
        <w:rPr>
          <w:rFonts w:eastAsia="等线" w:hint="eastAsia"/>
          <w:bCs/>
          <w:lang w:eastAsia="zh-CN"/>
        </w:rPr>
        <w:t>t provid</w:t>
      </w:r>
      <w:r w:rsidR="001E13B0">
        <w:rPr>
          <w:rFonts w:eastAsia="等线" w:hint="eastAsia"/>
          <w:bCs/>
          <w:lang w:eastAsia="zh-CN"/>
        </w:rPr>
        <w:t>e</w:t>
      </w:r>
      <w:r>
        <w:rPr>
          <w:rFonts w:eastAsia="等线" w:hint="eastAsia"/>
          <w:bCs/>
          <w:lang w:eastAsia="zh-CN"/>
        </w:rPr>
        <w:t xml:space="preserve"> their view directly, it can be understood that the </w:t>
      </w:r>
      <w:proofErr w:type="gramStart"/>
      <w:r>
        <w:rPr>
          <w:rFonts w:eastAsia="等线" w:hint="eastAsia"/>
          <w:bCs/>
          <w:lang w:eastAsia="zh-CN"/>
        </w:rPr>
        <w:t>time period</w:t>
      </w:r>
      <w:proofErr w:type="gramEnd"/>
      <w:r>
        <w:rPr>
          <w:rFonts w:eastAsia="等线" w:hint="eastAsia"/>
          <w:bCs/>
          <w:lang w:eastAsia="zh-CN"/>
        </w:rPr>
        <w:t xml:space="preserve"> is determined per feature combination per </w:t>
      </w:r>
      <w:r w:rsidRPr="005E354B">
        <w:rPr>
          <w:rFonts w:eastAsia="等线" w:hint="eastAsia"/>
          <w:bCs/>
          <w:i/>
          <w:iCs/>
          <w:lang w:eastAsia="zh-CN"/>
        </w:rPr>
        <w:t>RACH-</w:t>
      </w:r>
      <w:proofErr w:type="spellStart"/>
      <w:r w:rsidRPr="005E354B">
        <w:rPr>
          <w:rFonts w:eastAsia="等线" w:hint="eastAsia"/>
          <w:bCs/>
          <w:i/>
          <w:iCs/>
          <w:lang w:eastAsia="zh-CN"/>
        </w:rPr>
        <w:t>ConfigCommon</w:t>
      </w:r>
      <w:proofErr w:type="spellEnd"/>
      <w:r>
        <w:rPr>
          <w:rFonts w:eastAsia="等线" w:hint="eastAsia"/>
          <w:bCs/>
          <w:lang w:eastAsia="zh-CN"/>
        </w:rPr>
        <w:t xml:space="preserve">. Because for different </w:t>
      </w:r>
      <w:r w:rsidRPr="005E354B">
        <w:rPr>
          <w:rFonts w:eastAsia="等线" w:hint="eastAsia"/>
          <w:bCs/>
          <w:i/>
          <w:iCs/>
          <w:lang w:eastAsia="zh-CN"/>
        </w:rPr>
        <w:t>RACH-</w:t>
      </w:r>
      <w:proofErr w:type="spellStart"/>
      <w:r w:rsidRPr="005E354B">
        <w:rPr>
          <w:rFonts w:eastAsia="等线" w:hint="eastAsia"/>
          <w:bCs/>
          <w:i/>
          <w:iCs/>
          <w:lang w:eastAsia="zh-CN"/>
        </w:rPr>
        <w:t>ConfigCommon</w:t>
      </w:r>
      <w:proofErr w:type="spellEnd"/>
      <w:r>
        <w:rPr>
          <w:rFonts w:eastAsia="等线" w:hint="eastAsia"/>
          <w:bCs/>
          <w:lang w:eastAsia="zh-CN"/>
        </w:rPr>
        <w:t>, RO</w:t>
      </w:r>
      <w:r w:rsidR="00AE3AAE">
        <w:rPr>
          <w:rFonts w:eastAsia="等线" w:hint="eastAsia"/>
          <w:bCs/>
          <w:lang w:eastAsia="zh-CN"/>
        </w:rPr>
        <w:t>s</w:t>
      </w:r>
      <w:r>
        <w:rPr>
          <w:rFonts w:eastAsia="等线" w:hint="eastAsia"/>
          <w:bCs/>
          <w:lang w:eastAsia="zh-CN"/>
        </w:rPr>
        <w:t xml:space="preserve"> can be configured separately, thus it makes no </w:t>
      </w:r>
      <w:r>
        <w:rPr>
          <w:rFonts w:eastAsia="等线"/>
          <w:bCs/>
          <w:lang w:eastAsia="zh-CN"/>
        </w:rPr>
        <w:t>senses</w:t>
      </w:r>
      <w:r>
        <w:rPr>
          <w:rFonts w:eastAsia="等线" w:hint="eastAsia"/>
          <w:bCs/>
          <w:lang w:eastAsia="zh-CN"/>
        </w:rPr>
        <w:t xml:space="preserve"> to have a common time offset for different </w:t>
      </w:r>
      <w:r w:rsidRPr="005E354B">
        <w:rPr>
          <w:rFonts w:eastAsia="等线" w:hint="eastAsia"/>
          <w:bCs/>
          <w:i/>
          <w:iCs/>
          <w:lang w:eastAsia="zh-CN"/>
        </w:rPr>
        <w:t>RACH-</w:t>
      </w:r>
      <w:proofErr w:type="spellStart"/>
      <w:r w:rsidRPr="005E354B">
        <w:rPr>
          <w:rFonts w:eastAsia="等线" w:hint="eastAsia"/>
          <w:bCs/>
          <w:i/>
          <w:iCs/>
          <w:lang w:eastAsia="zh-CN"/>
        </w:rPr>
        <w:t>ConfigCommon</w:t>
      </w:r>
      <w:proofErr w:type="spellEnd"/>
      <w:r>
        <w:rPr>
          <w:rFonts w:eastAsia="等线" w:hint="eastAsia"/>
          <w:bCs/>
          <w:lang w:eastAsia="zh-CN"/>
        </w:rPr>
        <w:t>.</w:t>
      </w:r>
    </w:p>
    <w:p w14:paraId="20465588" w14:textId="764051FE" w:rsidR="005E77B4" w:rsidRPr="00AE3AAE" w:rsidRDefault="005E77B4" w:rsidP="005E77B4">
      <w:pPr>
        <w:overflowPunct/>
        <w:autoSpaceDE/>
        <w:autoSpaceDN/>
        <w:adjustRightInd/>
        <w:snapToGrid w:val="0"/>
        <w:spacing w:after="120" w:line="280" w:lineRule="atLeast"/>
        <w:jc w:val="both"/>
        <w:textAlignment w:val="auto"/>
        <w:rPr>
          <w:rFonts w:eastAsia="等线"/>
          <w:b/>
          <w:i/>
          <w:iCs/>
          <w:lang w:val="en-GB" w:eastAsia="zh-CN"/>
        </w:rPr>
      </w:pPr>
      <w:r w:rsidRPr="00927F5A">
        <w:rPr>
          <w:rFonts w:eastAsia="等线" w:hint="eastAsia"/>
          <w:b/>
          <w:i/>
          <w:iCs/>
          <w:lang w:val="en-GB" w:eastAsia="zh-CN"/>
        </w:rPr>
        <w:t>P</w:t>
      </w:r>
      <w:r w:rsidRPr="00927F5A">
        <w:rPr>
          <w:rFonts w:eastAsia="等线"/>
          <w:b/>
          <w:i/>
          <w:iCs/>
          <w:lang w:val="en-GB" w:eastAsia="zh-CN"/>
        </w:rPr>
        <w:t>roposal</w:t>
      </w:r>
      <w:r w:rsidRPr="00927F5A">
        <w:rPr>
          <w:rFonts w:eastAsia="等线" w:hint="eastAsia"/>
          <w:b/>
          <w:i/>
          <w:iCs/>
          <w:lang w:val="en-GB" w:eastAsia="zh-CN"/>
        </w:rPr>
        <w:t xml:space="preserve"> </w:t>
      </w:r>
      <w:r w:rsidR="0021356F">
        <w:rPr>
          <w:rFonts w:eastAsia="等线" w:hint="eastAsia"/>
          <w:b/>
          <w:i/>
          <w:iCs/>
          <w:lang w:val="en-GB" w:eastAsia="zh-CN"/>
        </w:rPr>
        <w:t>1</w:t>
      </w:r>
      <w:r w:rsidRPr="00927F5A">
        <w:rPr>
          <w:rFonts w:eastAsia="等线"/>
          <w:b/>
          <w:i/>
          <w:iCs/>
          <w:lang w:val="en-GB" w:eastAsia="zh-CN"/>
        </w:rPr>
        <w:t xml:space="preserve">: </w:t>
      </w:r>
      <w:r w:rsidR="00AE3AAE">
        <w:rPr>
          <w:rFonts w:eastAsia="等线" w:hint="eastAsia"/>
          <w:b/>
          <w:i/>
          <w:iCs/>
          <w:lang w:val="en-GB" w:eastAsia="zh-CN"/>
        </w:rPr>
        <w:t xml:space="preserve">Clarification on </w:t>
      </w:r>
      <w:r w:rsidR="00AE3AAE">
        <w:rPr>
          <w:rFonts w:eastAsia="等线"/>
          <w:b/>
          <w:i/>
          <w:iCs/>
          <w:lang w:val="en-GB" w:eastAsia="zh-CN"/>
        </w:rPr>
        <w:t>“</w:t>
      </w:r>
      <w:r w:rsidR="00AE3AAE" w:rsidRPr="00AE3AAE">
        <w:rPr>
          <w:rFonts w:eastAsia="等线"/>
          <w:b/>
          <w:i/>
          <w:iCs/>
          <w:lang w:val="en-GB" w:eastAsia="zh-CN"/>
        </w:rPr>
        <w:t>all configured number of preamble repetitions</w:t>
      </w:r>
      <w:r w:rsidR="00AE3AAE">
        <w:rPr>
          <w:rFonts w:eastAsia="等线"/>
          <w:b/>
          <w:i/>
          <w:iCs/>
          <w:lang w:val="en-GB" w:eastAsia="zh-CN"/>
        </w:rPr>
        <w:t>”</w:t>
      </w:r>
      <w:r w:rsidR="00AE3AAE">
        <w:rPr>
          <w:rFonts w:eastAsia="等线" w:hint="eastAsia"/>
          <w:b/>
          <w:i/>
          <w:iCs/>
          <w:lang w:val="en-GB" w:eastAsia="zh-CN"/>
        </w:rPr>
        <w:t xml:space="preserve"> in Section 8.1 of TS 38.213 is needed, </w:t>
      </w:r>
      <w:proofErr w:type="gramStart"/>
      <w:r w:rsidR="00AE3AAE">
        <w:rPr>
          <w:rFonts w:eastAsia="等线" w:hint="eastAsia"/>
          <w:b/>
          <w:i/>
          <w:iCs/>
          <w:lang w:val="en-GB" w:eastAsia="zh-CN"/>
        </w:rPr>
        <w:t>time period</w:t>
      </w:r>
      <w:proofErr w:type="gramEnd"/>
      <w:r w:rsidR="00AE3AAE">
        <w:rPr>
          <w:rFonts w:eastAsia="等线" w:hint="eastAsia"/>
          <w:b/>
          <w:i/>
          <w:iCs/>
          <w:lang w:val="en-GB" w:eastAsia="zh-CN"/>
        </w:rPr>
        <w:t xml:space="preserve"> is </w:t>
      </w:r>
      <w:r w:rsidR="00AE3AAE">
        <w:rPr>
          <w:rFonts w:eastAsia="等线"/>
          <w:b/>
          <w:i/>
          <w:iCs/>
          <w:lang w:val="en-GB" w:eastAsia="zh-CN"/>
        </w:rPr>
        <w:t>determined</w:t>
      </w:r>
      <w:r w:rsidR="00AE3AAE">
        <w:rPr>
          <w:rFonts w:eastAsia="等线" w:hint="eastAsia"/>
          <w:b/>
          <w:i/>
          <w:iCs/>
          <w:lang w:val="en-GB" w:eastAsia="zh-CN"/>
        </w:rPr>
        <w:t xml:space="preserve"> per feature combination per RACH-</w:t>
      </w:r>
      <w:proofErr w:type="spellStart"/>
      <w:r w:rsidR="00AE3AAE" w:rsidRPr="00AE3AAE">
        <w:rPr>
          <w:rFonts w:eastAsia="等线"/>
          <w:b/>
          <w:i/>
          <w:iCs/>
          <w:lang w:val="en-GB" w:eastAsia="zh-CN"/>
        </w:rPr>
        <w:t>ConfigCommon</w:t>
      </w:r>
      <w:proofErr w:type="spellEnd"/>
      <w:r w:rsidR="00AE3AAE">
        <w:rPr>
          <w:rFonts w:eastAsia="等线" w:hint="eastAsia"/>
          <w:b/>
          <w:i/>
          <w:iCs/>
          <w:lang w:val="en-GB" w:eastAsia="zh-CN"/>
        </w:rPr>
        <w:t>.</w:t>
      </w:r>
    </w:p>
    <w:p w14:paraId="7F676C5A" w14:textId="77777777" w:rsidR="005E77B4" w:rsidRPr="0021356F" w:rsidRDefault="005E77B4" w:rsidP="00B679DB">
      <w:pPr>
        <w:overflowPunct/>
        <w:autoSpaceDE/>
        <w:autoSpaceDN/>
        <w:adjustRightInd/>
        <w:snapToGrid w:val="0"/>
        <w:spacing w:after="120" w:line="280" w:lineRule="atLeast"/>
        <w:jc w:val="both"/>
        <w:textAlignment w:val="auto"/>
        <w:rPr>
          <w:rFonts w:eastAsia="等线"/>
          <w:bCs/>
          <w:sz w:val="21"/>
          <w:lang w:val="en-GB" w:eastAsia="zh-CN"/>
        </w:rPr>
      </w:pPr>
    </w:p>
    <w:p w14:paraId="4B1B1E1D" w14:textId="77777777" w:rsidR="00DF2C1D" w:rsidRPr="00DF2C1D" w:rsidRDefault="00DF2C1D" w:rsidP="00CC2BC7">
      <w:pPr>
        <w:pStyle w:val="1"/>
      </w:pPr>
      <w:r w:rsidRPr="00DF2C1D">
        <w:rPr>
          <w:rFonts w:hint="eastAsia"/>
        </w:rPr>
        <w:t>C</w:t>
      </w:r>
      <w:r w:rsidRPr="00DF2C1D">
        <w:t>onclusions</w:t>
      </w:r>
    </w:p>
    <w:p w14:paraId="6B7FC116" w14:textId="393B1A39" w:rsidR="00063885" w:rsidRPr="00CD0960" w:rsidRDefault="00DD0706" w:rsidP="00776002">
      <w:pPr>
        <w:pStyle w:val="af4"/>
        <w:jc w:val="both"/>
        <w:rPr>
          <w:lang w:eastAsia="zh-CN"/>
        </w:rPr>
      </w:pPr>
      <w:r w:rsidRPr="00CD0960">
        <w:rPr>
          <w:lang w:eastAsia="zh-CN"/>
        </w:rPr>
        <w:t>I</w:t>
      </w:r>
      <w:r w:rsidRPr="00CD0960">
        <w:rPr>
          <w:rFonts w:hint="eastAsia"/>
          <w:lang w:eastAsia="zh-CN"/>
        </w:rPr>
        <w:t xml:space="preserve">n </w:t>
      </w:r>
      <w:r w:rsidRPr="00CD0960">
        <w:rPr>
          <w:lang w:eastAsia="zh-CN"/>
        </w:rPr>
        <w:t xml:space="preserve">this </w:t>
      </w:r>
      <w:r w:rsidRPr="00CD0960">
        <w:rPr>
          <w:rFonts w:hint="eastAsia"/>
          <w:lang w:eastAsia="zh-CN"/>
        </w:rPr>
        <w:t>contribution</w:t>
      </w:r>
      <w:r w:rsidRPr="00CD0960">
        <w:rPr>
          <w:lang w:eastAsia="zh-CN"/>
        </w:rPr>
        <w:t xml:space="preserve">, </w:t>
      </w:r>
      <w:r w:rsidR="00323D3A" w:rsidRPr="00CD0960">
        <w:rPr>
          <w:lang w:eastAsia="zh-CN"/>
        </w:rPr>
        <w:t>we</w:t>
      </w:r>
      <w:r w:rsidR="00561556" w:rsidRPr="00CD0960">
        <w:rPr>
          <w:lang w:eastAsia="zh-CN"/>
        </w:rPr>
        <w:t xml:space="preserve"> </w:t>
      </w:r>
      <w:r w:rsidR="00561556" w:rsidRPr="00CD0960">
        <w:rPr>
          <w:lang w:val="en-US" w:eastAsia="zh-CN"/>
        </w:rPr>
        <w:t>discuss</w:t>
      </w:r>
      <w:r w:rsidR="00AE3AAE" w:rsidRPr="00AE3AAE">
        <w:t xml:space="preserve"> </w:t>
      </w:r>
      <w:r w:rsidR="00AE3AAE" w:rsidRPr="00AE3AAE">
        <w:rPr>
          <w:lang w:val="en-US" w:eastAsia="zh-CN"/>
        </w:rPr>
        <w:t xml:space="preserve">the determination on </w:t>
      </w:r>
      <w:proofErr w:type="gramStart"/>
      <w:r w:rsidR="00AE3AAE" w:rsidRPr="00AE3AAE">
        <w:rPr>
          <w:lang w:val="en-US" w:eastAsia="zh-CN"/>
        </w:rPr>
        <w:t>time period</w:t>
      </w:r>
      <w:proofErr w:type="gramEnd"/>
      <w:r w:rsidR="00724E8B">
        <w:rPr>
          <w:rFonts w:hint="eastAsia"/>
          <w:lang w:val="en-US" w:eastAsia="zh-CN"/>
        </w:rPr>
        <w:t xml:space="preserve"> </w:t>
      </w:r>
      <w:r w:rsidRPr="00CD0960">
        <w:rPr>
          <w:lang w:eastAsia="zh-CN"/>
        </w:rPr>
        <w:t>and have following proposal:</w:t>
      </w:r>
    </w:p>
    <w:p w14:paraId="7FE6F964" w14:textId="71EDA304" w:rsidR="00AE3AAE" w:rsidRPr="00AE3AAE" w:rsidRDefault="00AE3AAE" w:rsidP="00AE3AAE">
      <w:pPr>
        <w:overflowPunct/>
        <w:autoSpaceDE/>
        <w:autoSpaceDN/>
        <w:adjustRightInd/>
        <w:snapToGrid w:val="0"/>
        <w:spacing w:after="120" w:line="280" w:lineRule="atLeast"/>
        <w:jc w:val="both"/>
        <w:textAlignment w:val="auto"/>
        <w:rPr>
          <w:rFonts w:eastAsia="等线"/>
          <w:b/>
          <w:i/>
          <w:iCs/>
          <w:lang w:val="en-GB" w:eastAsia="zh-CN"/>
        </w:rPr>
      </w:pPr>
      <w:r w:rsidRPr="00927F5A">
        <w:rPr>
          <w:rFonts w:eastAsia="等线" w:hint="eastAsia"/>
          <w:b/>
          <w:i/>
          <w:iCs/>
          <w:lang w:val="en-GB" w:eastAsia="zh-CN"/>
        </w:rPr>
        <w:t>P</w:t>
      </w:r>
      <w:r w:rsidRPr="00927F5A">
        <w:rPr>
          <w:rFonts w:eastAsia="等线"/>
          <w:b/>
          <w:i/>
          <w:iCs/>
          <w:lang w:val="en-GB" w:eastAsia="zh-CN"/>
        </w:rPr>
        <w:t>roposal</w:t>
      </w:r>
      <w:r w:rsidRPr="00927F5A">
        <w:rPr>
          <w:rFonts w:eastAsia="等线" w:hint="eastAsia"/>
          <w:b/>
          <w:i/>
          <w:iCs/>
          <w:lang w:val="en-GB" w:eastAsia="zh-CN"/>
        </w:rPr>
        <w:t xml:space="preserve"> </w:t>
      </w:r>
      <w:r>
        <w:rPr>
          <w:rFonts w:eastAsia="等线" w:hint="eastAsia"/>
          <w:b/>
          <w:i/>
          <w:iCs/>
          <w:lang w:val="en-GB" w:eastAsia="zh-CN"/>
        </w:rPr>
        <w:t>1</w:t>
      </w:r>
      <w:r w:rsidRPr="00927F5A">
        <w:rPr>
          <w:rFonts w:eastAsia="等线"/>
          <w:b/>
          <w:i/>
          <w:iCs/>
          <w:lang w:val="en-GB" w:eastAsia="zh-CN"/>
        </w:rPr>
        <w:t xml:space="preserve">: </w:t>
      </w:r>
      <w:r>
        <w:rPr>
          <w:rFonts w:eastAsia="等线" w:hint="eastAsia"/>
          <w:b/>
          <w:i/>
          <w:iCs/>
          <w:lang w:val="en-GB" w:eastAsia="zh-CN"/>
        </w:rPr>
        <w:t xml:space="preserve">Clarification on </w:t>
      </w:r>
      <w:r>
        <w:rPr>
          <w:rFonts w:eastAsia="等线"/>
          <w:b/>
          <w:i/>
          <w:iCs/>
          <w:lang w:val="en-GB" w:eastAsia="zh-CN"/>
        </w:rPr>
        <w:t>“</w:t>
      </w:r>
      <w:r w:rsidRPr="00AE3AAE">
        <w:rPr>
          <w:rFonts w:eastAsia="等线"/>
          <w:b/>
          <w:i/>
          <w:iCs/>
          <w:lang w:val="en-GB" w:eastAsia="zh-CN"/>
        </w:rPr>
        <w:t>all configured number of preamble repetitions</w:t>
      </w:r>
      <w:r>
        <w:rPr>
          <w:rFonts w:eastAsia="等线"/>
          <w:b/>
          <w:i/>
          <w:iCs/>
          <w:lang w:val="en-GB" w:eastAsia="zh-CN"/>
        </w:rPr>
        <w:t>”</w:t>
      </w:r>
      <w:r>
        <w:rPr>
          <w:rFonts w:eastAsia="等线" w:hint="eastAsia"/>
          <w:b/>
          <w:i/>
          <w:iCs/>
          <w:lang w:val="en-GB" w:eastAsia="zh-CN"/>
        </w:rPr>
        <w:t xml:space="preserve"> in Section 8.1 of TS 38.213 is needed, </w:t>
      </w:r>
      <w:proofErr w:type="gramStart"/>
      <w:r>
        <w:rPr>
          <w:rFonts w:eastAsia="等线" w:hint="eastAsia"/>
          <w:b/>
          <w:i/>
          <w:iCs/>
          <w:lang w:val="en-GB" w:eastAsia="zh-CN"/>
        </w:rPr>
        <w:t>time period</w:t>
      </w:r>
      <w:proofErr w:type="gramEnd"/>
      <w:r>
        <w:rPr>
          <w:rFonts w:eastAsia="等线" w:hint="eastAsia"/>
          <w:b/>
          <w:i/>
          <w:iCs/>
          <w:lang w:val="en-GB" w:eastAsia="zh-CN"/>
        </w:rPr>
        <w:t xml:space="preserve"> is determined per feature combination per RACH-</w:t>
      </w:r>
      <w:proofErr w:type="spellStart"/>
      <w:r w:rsidRPr="00AE3AAE">
        <w:rPr>
          <w:rFonts w:eastAsia="等线"/>
          <w:b/>
          <w:i/>
          <w:iCs/>
          <w:lang w:val="en-GB" w:eastAsia="zh-CN"/>
        </w:rPr>
        <w:t>ConfigCommon</w:t>
      </w:r>
      <w:proofErr w:type="spellEnd"/>
      <w:r>
        <w:rPr>
          <w:rFonts w:eastAsia="等线" w:hint="eastAsia"/>
          <w:b/>
          <w:i/>
          <w:iCs/>
          <w:lang w:val="en-GB" w:eastAsia="zh-CN"/>
        </w:rPr>
        <w:t>.</w:t>
      </w:r>
    </w:p>
    <w:p w14:paraId="40BDF5D1" w14:textId="77777777" w:rsidR="00F764CA" w:rsidRPr="00AE3AAE" w:rsidRDefault="00F764CA" w:rsidP="00F764CA">
      <w:pPr>
        <w:overflowPunct/>
        <w:autoSpaceDE/>
        <w:autoSpaceDN/>
        <w:adjustRightInd/>
        <w:snapToGrid w:val="0"/>
        <w:spacing w:after="120" w:line="280" w:lineRule="atLeast"/>
        <w:jc w:val="both"/>
        <w:textAlignment w:val="auto"/>
        <w:rPr>
          <w:rFonts w:eastAsia="等线"/>
          <w:b/>
          <w:i/>
          <w:iCs/>
          <w:lang w:val="en-GB" w:eastAsia="zh-CN"/>
        </w:rPr>
      </w:pPr>
    </w:p>
    <w:p w14:paraId="47670CA9" w14:textId="77777777" w:rsidR="00533E58" w:rsidRPr="00242FBB" w:rsidRDefault="00533E58" w:rsidP="00CC2BC7">
      <w:pPr>
        <w:pStyle w:val="1"/>
      </w:pPr>
      <w:r w:rsidRPr="00242FBB">
        <w:t>References</w:t>
      </w:r>
    </w:p>
    <w:p w14:paraId="74951E1B" w14:textId="34ECABA8" w:rsidR="00067FB8" w:rsidRPr="00EF7F8D" w:rsidRDefault="00EF7F8D" w:rsidP="00794975">
      <w:pPr>
        <w:numPr>
          <w:ilvl w:val="0"/>
          <w:numId w:val="5"/>
        </w:numPr>
        <w:jc w:val="both"/>
        <w:rPr>
          <w:lang w:eastAsia="zh-CN"/>
        </w:rPr>
      </w:pPr>
      <w:bookmarkStart w:id="3" w:name="_Ref61271833"/>
      <w:bookmarkStart w:id="4" w:name="_Ref76651243"/>
      <w:r w:rsidRPr="00EF7F8D">
        <w:rPr>
          <w:lang w:eastAsia="zh-CN"/>
        </w:rPr>
        <w:t>R1-2409262</w:t>
      </w:r>
      <w:r>
        <w:rPr>
          <w:rFonts w:hint="eastAsia"/>
          <w:lang w:eastAsia="zh-CN"/>
        </w:rPr>
        <w:t xml:space="preserve">, </w:t>
      </w:r>
      <w:r w:rsidRPr="00EF7F8D">
        <w:rPr>
          <w:lang w:eastAsia="zh-CN"/>
        </w:rPr>
        <w:t xml:space="preserve">LS on the </w:t>
      </w:r>
      <w:proofErr w:type="gramStart"/>
      <w:r w:rsidRPr="00EF7F8D">
        <w:rPr>
          <w:lang w:eastAsia="zh-CN"/>
        </w:rPr>
        <w:t>time period</w:t>
      </w:r>
      <w:proofErr w:type="gramEnd"/>
      <w:r w:rsidRPr="00EF7F8D">
        <w:rPr>
          <w:lang w:eastAsia="zh-CN"/>
        </w:rPr>
        <w:t xml:space="preserve"> for R18 preamble repetition</w:t>
      </w:r>
      <w:r>
        <w:rPr>
          <w:rFonts w:hint="eastAsia"/>
          <w:lang w:eastAsia="zh-CN"/>
        </w:rPr>
        <w:t xml:space="preserve">, </w:t>
      </w:r>
      <w:r w:rsidR="00F85E6F" w:rsidRPr="00CD0960">
        <w:rPr>
          <w:lang w:eastAsia="zh-CN"/>
        </w:rPr>
        <w:t>RAN</w:t>
      </w:r>
      <w:r w:rsidR="00F85E6F" w:rsidRPr="00CD0960">
        <w:rPr>
          <w:rFonts w:hint="eastAsia"/>
          <w:lang w:eastAsia="zh-CN"/>
        </w:rPr>
        <w:t>1</w:t>
      </w:r>
      <w:r w:rsidR="00F85E6F" w:rsidRPr="00CD0960">
        <w:rPr>
          <w:lang w:eastAsia="zh-CN"/>
        </w:rPr>
        <w:t xml:space="preserve"> #</w:t>
      </w:r>
      <w:r w:rsidR="00F85E6F" w:rsidRPr="00CD0960">
        <w:rPr>
          <w:rFonts w:hint="eastAsia"/>
          <w:lang w:eastAsia="zh-CN"/>
        </w:rPr>
        <w:t>1</w:t>
      </w:r>
      <w:r>
        <w:rPr>
          <w:rFonts w:hint="eastAsia"/>
          <w:lang w:eastAsia="zh-CN"/>
        </w:rPr>
        <w:t>18-bis</w:t>
      </w:r>
      <w:r w:rsidR="00F85E6F" w:rsidRPr="00CD0960">
        <w:rPr>
          <w:lang w:eastAsia="zh-CN"/>
        </w:rPr>
        <w:t>,</w:t>
      </w:r>
      <w:bookmarkEnd w:id="3"/>
      <w:bookmarkEnd w:id="4"/>
      <w:r w:rsidR="00394C1D" w:rsidRPr="00CD0960">
        <w:t xml:space="preserve"> </w:t>
      </w:r>
      <w:r w:rsidRPr="00EF7F8D">
        <w:rPr>
          <w:lang w:val="de-DE"/>
        </w:rPr>
        <w:t>Hefei, China, October 14th</w:t>
      </w:r>
      <w:r w:rsidR="00794975">
        <w:rPr>
          <w:rFonts w:hint="eastAsia"/>
          <w:lang w:val="de-DE" w:eastAsia="zh-CN"/>
        </w:rPr>
        <w:t xml:space="preserve"> -</w:t>
      </w:r>
      <w:r w:rsidRPr="00EF7F8D">
        <w:rPr>
          <w:lang w:val="de-DE"/>
        </w:rPr>
        <w:t>18th, 2024</w:t>
      </w:r>
      <w:r w:rsidR="005C5412" w:rsidRPr="005C5412">
        <w:rPr>
          <w:rFonts w:hint="eastAsia"/>
          <w:lang w:val="de-DE" w:eastAsia="zh-CN"/>
        </w:rPr>
        <w:t>.</w:t>
      </w:r>
    </w:p>
    <w:p w14:paraId="7B6639FB" w14:textId="1AA6720C" w:rsidR="00EF7F8D" w:rsidRPr="00CD0960" w:rsidRDefault="00EF7F8D" w:rsidP="00794975">
      <w:pPr>
        <w:numPr>
          <w:ilvl w:val="0"/>
          <w:numId w:val="5"/>
        </w:numPr>
        <w:jc w:val="both"/>
        <w:rPr>
          <w:lang w:eastAsia="zh-CN"/>
        </w:rPr>
      </w:pPr>
      <w:r w:rsidRPr="00EF7F8D">
        <w:rPr>
          <w:lang w:eastAsia="zh-CN"/>
        </w:rPr>
        <w:t>R2-2411168</w:t>
      </w:r>
      <w:r>
        <w:rPr>
          <w:rFonts w:hint="eastAsia"/>
          <w:lang w:eastAsia="zh-CN"/>
        </w:rPr>
        <w:t xml:space="preserve">, </w:t>
      </w:r>
      <w:r w:rsidRPr="00EF7F8D">
        <w:rPr>
          <w:lang w:eastAsia="zh-CN"/>
        </w:rPr>
        <w:t xml:space="preserve">Reply LS on the </w:t>
      </w:r>
      <w:proofErr w:type="gramStart"/>
      <w:r w:rsidRPr="00EF7F8D">
        <w:rPr>
          <w:lang w:eastAsia="zh-CN"/>
        </w:rPr>
        <w:t>time period</w:t>
      </w:r>
      <w:proofErr w:type="gramEnd"/>
      <w:r w:rsidRPr="00EF7F8D">
        <w:rPr>
          <w:lang w:eastAsia="zh-CN"/>
        </w:rPr>
        <w:t xml:space="preserve"> for R18 preamble repetition</w:t>
      </w:r>
      <w:r>
        <w:rPr>
          <w:rFonts w:hint="eastAsia"/>
          <w:lang w:eastAsia="zh-CN"/>
        </w:rPr>
        <w:t xml:space="preserve">, RAN2 #128, </w:t>
      </w:r>
      <w:r w:rsidRPr="00EF7F8D">
        <w:rPr>
          <w:lang w:eastAsia="zh-CN"/>
        </w:rPr>
        <w:t>Orlando, USA, 18th - 22nd November 2024</w:t>
      </w:r>
      <w:r>
        <w:rPr>
          <w:rFonts w:hint="eastAsia"/>
          <w:lang w:eastAsia="zh-CN"/>
        </w:rPr>
        <w:t>.</w:t>
      </w:r>
    </w:p>
    <w:sectPr w:rsidR="00EF7F8D" w:rsidRPr="00CD0960" w:rsidSect="00FB76F1">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59E9C" w14:textId="77777777" w:rsidR="00A45D66" w:rsidRDefault="00A45D66">
      <w:r>
        <w:separator/>
      </w:r>
    </w:p>
  </w:endnote>
  <w:endnote w:type="continuationSeparator" w:id="0">
    <w:p w14:paraId="3E79D079" w14:textId="77777777" w:rsidR="00A45D66" w:rsidRDefault="00A45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4D481F18" w:rsidR="003037AF" w:rsidRDefault="003037AF"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1ECE">
      <w:rPr>
        <w:rFonts w:ascii="Arial" w:hAnsi="Arial" w:cs="Arial"/>
        <w:b/>
        <w:noProof/>
        <w:sz w:val="18"/>
        <w:szCs w:val="18"/>
      </w:rPr>
      <w:t>1</w:t>
    </w:r>
    <w:r>
      <w:rPr>
        <w:rFonts w:ascii="Arial" w:hAnsi="Arial" w:cs="Arial"/>
        <w:b/>
        <w:sz w:val="18"/>
        <w:szCs w:val="18"/>
      </w:rPr>
      <w:fldChar w:fldCharType="end"/>
    </w:r>
  </w:p>
  <w:p w14:paraId="367B3020" w14:textId="77777777" w:rsidR="003037AF" w:rsidRDefault="003037AF">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13B9" w14:textId="77777777" w:rsidR="00A45D66" w:rsidRDefault="00A45D66">
      <w:r>
        <w:separator/>
      </w:r>
    </w:p>
  </w:footnote>
  <w:footnote w:type="continuationSeparator" w:id="0">
    <w:p w14:paraId="4304FDB0" w14:textId="77777777" w:rsidR="00A45D66" w:rsidRDefault="00A45D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34B7E"/>
    <w:multiLevelType w:val="hybridMultilevel"/>
    <w:tmpl w:val="CB3E9F4E"/>
    <w:lvl w:ilvl="0" w:tplc="333295A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FF30363"/>
    <w:multiLevelType w:val="hybridMultilevel"/>
    <w:tmpl w:val="363ABBB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A57F42"/>
    <w:multiLevelType w:val="hybridMultilevel"/>
    <w:tmpl w:val="D4FED3C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901125"/>
    <w:multiLevelType w:val="multilevel"/>
    <w:tmpl w:val="9FE45548"/>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27812B77"/>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15" w15:restartNumberingAfterBreak="0">
    <w:nsid w:val="2BFE7130"/>
    <w:multiLevelType w:val="hybridMultilevel"/>
    <w:tmpl w:val="1AACB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2C46C2"/>
    <w:multiLevelType w:val="hybridMultilevel"/>
    <w:tmpl w:val="8154D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2"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C572126"/>
    <w:multiLevelType w:val="hybridMultilevel"/>
    <w:tmpl w:val="AF5E3A0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62426C5"/>
    <w:multiLevelType w:val="hybridMultilevel"/>
    <w:tmpl w:val="25F0C42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C0236C6"/>
    <w:multiLevelType w:val="hybridMultilevel"/>
    <w:tmpl w:val="EDFA133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10761155">
    <w:abstractNumId w:val="28"/>
  </w:num>
  <w:num w:numId="2" w16cid:durableId="1868980302">
    <w:abstractNumId w:val="13"/>
  </w:num>
  <w:num w:numId="3" w16cid:durableId="2065592507">
    <w:abstractNumId w:val="27"/>
  </w:num>
  <w:num w:numId="4" w16cid:durableId="931475594">
    <w:abstractNumId w:val="1"/>
  </w:num>
  <w:num w:numId="5" w16cid:durableId="780420278">
    <w:abstractNumId w:val="31"/>
  </w:num>
  <w:num w:numId="6" w16cid:durableId="1749814291">
    <w:abstractNumId w:val="19"/>
  </w:num>
  <w:num w:numId="7" w16cid:durableId="733967760">
    <w:abstractNumId w:val="29"/>
  </w:num>
  <w:num w:numId="8" w16cid:durableId="1789620674">
    <w:abstractNumId w:val="18"/>
  </w:num>
  <w:num w:numId="9" w16cid:durableId="109906638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247347826">
    <w:abstractNumId w:val="24"/>
  </w:num>
  <w:num w:numId="11" w16cid:durableId="754866410">
    <w:abstractNumId w:val="32"/>
  </w:num>
  <w:num w:numId="12" w16cid:durableId="1884830534">
    <w:abstractNumId w:val="3"/>
  </w:num>
  <w:num w:numId="13" w16cid:durableId="677346008">
    <w:abstractNumId w:val="37"/>
  </w:num>
  <w:num w:numId="14" w16cid:durableId="2029869295">
    <w:abstractNumId w:val="4"/>
  </w:num>
  <w:num w:numId="15" w16cid:durableId="404299392">
    <w:abstractNumId w:val="10"/>
  </w:num>
  <w:num w:numId="16" w16cid:durableId="497886240">
    <w:abstractNumId w:val="16"/>
  </w:num>
  <w:num w:numId="17" w16cid:durableId="368337464">
    <w:abstractNumId w:val="34"/>
  </w:num>
  <w:num w:numId="18" w16cid:durableId="1469663614">
    <w:abstractNumId w:val="20"/>
  </w:num>
  <w:num w:numId="19" w16cid:durableId="276186177">
    <w:abstractNumId w:val="25"/>
  </w:num>
  <w:num w:numId="20" w16cid:durableId="1308826610">
    <w:abstractNumId w:val="23"/>
  </w:num>
  <w:num w:numId="21" w16cid:durableId="348216182">
    <w:abstractNumId w:val="30"/>
  </w:num>
  <w:num w:numId="22" w16cid:durableId="1520510228">
    <w:abstractNumId w:val="12"/>
  </w:num>
  <w:num w:numId="23" w16cid:durableId="2059277033">
    <w:abstractNumId w:val="17"/>
  </w:num>
  <w:num w:numId="24" w16cid:durableId="1819687608">
    <w:abstractNumId w:val="35"/>
  </w:num>
  <w:num w:numId="25" w16cid:durableId="867334731">
    <w:abstractNumId w:val="22"/>
  </w:num>
  <w:num w:numId="26" w16cid:durableId="1788043003">
    <w:abstractNumId w:val="5"/>
  </w:num>
  <w:num w:numId="27" w16cid:durableId="621693054">
    <w:abstractNumId w:val="8"/>
  </w:num>
  <w:num w:numId="28" w16cid:durableId="1074091019">
    <w:abstractNumId w:val="36"/>
  </w:num>
  <w:num w:numId="29" w16cid:durableId="1585800642">
    <w:abstractNumId w:val="2"/>
  </w:num>
  <w:num w:numId="30" w16cid:durableId="567804313">
    <w:abstractNumId w:val="9"/>
  </w:num>
  <w:num w:numId="31" w16cid:durableId="62023328">
    <w:abstractNumId w:val="6"/>
  </w:num>
  <w:num w:numId="32" w16cid:durableId="1179733656">
    <w:abstractNumId w:val="11"/>
  </w:num>
  <w:num w:numId="33" w16cid:durableId="302856669">
    <w:abstractNumId w:val="33"/>
  </w:num>
  <w:num w:numId="34" w16cid:durableId="759182500">
    <w:abstractNumId w:val="15"/>
  </w:num>
  <w:num w:numId="35" w16cid:durableId="1661694578">
    <w:abstractNumId w:val="21"/>
  </w:num>
  <w:num w:numId="36" w16cid:durableId="1196116897">
    <w:abstractNumId w:val="7"/>
  </w:num>
  <w:num w:numId="37" w16cid:durableId="2071684891">
    <w:abstractNumId w:val="26"/>
  </w:num>
  <w:num w:numId="38" w16cid:durableId="59070472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5F"/>
    <w:rsid w:val="00012231"/>
    <w:rsid w:val="000123EF"/>
    <w:rsid w:val="00012772"/>
    <w:rsid w:val="00012A8D"/>
    <w:rsid w:val="00012AE0"/>
    <w:rsid w:val="00012F71"/>
    <w:rsid w:val="00013719"/>
    <w:rsid w:val="000137E2"/>
    <w:rsid w:val="00013F0C"/>
    <w:rsid w:val="000140B8"/>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BFE"/>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C79"/>
    <w:rsid w:val="000F4D38"/>
    <w:rsid w:val="000F4D3C"/>
    <w:rsid w:val="000F4D47"/>
    <w:rsid w:val="000F591D"/>
    <w:rsid w:val="000F597A"/>
    <w:rsid w:val="000F59F5"/>
    <w:rsid w:val="000F5A2F"/>
    <w:rsid w:val="000F5A8B"/>
    <w:rsid w:val="000F5E0A"/>
    <w:rsid w:val="000F5E11"/>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C8"/>
    <w:rsid w:val="00131718"/>
    <w:rsid w:val="0013188F"/>
    <w:rsid w:val="0013203E"/>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964"/>
    <w:rsid w:val="001E09F1"/>
    <w:rsid w:val="001E0CA5"/>
    <w:rsid w:val="001E10A2"/>
    <w:rsid w:val="001E13B0"/>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A5C"/>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1A6"/>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3B"/>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373"/>
    <w:rsid w:val="002364A0"/>
    <w:rsid w:val="00236825"/>
    <w:rsid w:val="002369ED"/>
    <w:rsid w:val="00236F5F"/>
    <w:rsid w:val="0023701C"/>
    <w:rsid w:val="0023724D"/>
    <w:rsid w:val="00237319"/>
    <w:rsid w:val="00237406"/>
    <w:rsid w:val="00237426"/>
    <w:rsid w:val="00237449"/>
    <w:rsid w:val="002374D5"/>
    <w:rsid w:val="002377EC"/>
    <w:rsid w:val="0023780B"/>
    <w:rsid w:val="0023786E"/>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6B8"/>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A35"/>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0AB"/>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6D1"/>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736"/>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CD1"/>
    <w:rsid w:val="00487210"/>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296"/>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0F68"/>
    <w:rsid w:val="0055129D"/>
    <w:rsid w:val="005515A0"/>
    <w:rsid w:val="00551C2D"/>
    <w:rsid w:val="00552029"/>
    <w:rsid w:val="0055204C"/>
    <w:rsid w:val="00552339"/>
    <w:rsid w:val="00552374"/>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43F"/>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9E"/>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54B"/>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510"/>
    <w:rsid w:val="0060172A"/>
    <w:rsid w:val="00601AD6"/>
    <w:rsid w:val="00601B3B"/>
    <w:rsid w:val="00601C25"/>
    <w:rsid w:val="00602002"/>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A51"/>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280"/>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72B"/>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EFE"/>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0EA"/>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50249"/>
    <w:rsid w:val="007502CF"/>
    <w:rsid w:val="007503D9"/>
    <w:rsid w:val="00750576"/>
    <w:rsid w:val="007505E1"/>
    <w:rsid w:val="00750719"/>
    <w:rsid w:val="007509D4"/>
    <w:rsid w:val="00750ACC"/>
    <w:rsid w:val="00750C2F"/>
    <w:rsid w:val="00750F4E"/>
    <w:rsid w:val="007510D4"/>
    <w:rsid w:val="007511F4"/>
    <w:rsid w:val="007515C8"/>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7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3AC3"/>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8"/>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316"/>
    <w:rsid w:val="008845CD"/>
    <w:rsid w:val="008846F3"/>
    <w:rsid w:val="00884A64"/>
    <w:rsid w:val="00884A97"/>
    <w:rsid w:val="00884BD7"/>
    <w:rsid w:val="00885056"/>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03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6E1"/>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760"/>
    <w:rsid w:val="009268CA"/>
    <w:rsid w:val="009268D2"/>
    <w:rsid w:val="00926C06"/>
    <w:rsid w:val="00926EE3"/>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35C"/>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B04"/>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5D66"/>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9C8"/>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AAE"/>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0D0"/>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16A"/>
    <w:rsid w:val="00B54596"/>
    <w:rsid w:val="00B54CC2"/>
    <w:rsid w:val="00B550BE"/>
    <w:rsid w:val="00B55CE3"/>
    <w:rsid w:val="00B55D5D"/>
    <w:rsid w:val="00B5648D"/>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92A"/>
    <w:rsid w:val="00B84C2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010"/>
    <w:rsid w:val="00CA6609"/>
    <w:rsid w:val="00CA6784"/>
    <w:rsid w:val="00CA68EF"/>
    <w:rsid w:val="00CA694D"/>
    <w:rsid w:val="00CA6974"/>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4A3"/>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A9B"/>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7A7"/>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4B92"/>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AD"/>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5C84"/>
    <w:rsid w:val="00EA65BD"/>
    <w:rsid w:val="00EA6C15"/>
    <w:rsid w:val="00EA6D5B"/>
    <w:rsid w:val="00EA6EEE"/>
    <w:rsid w:val="00EA6F20"/>
    <w:rsid w:val="00EA7551"/>
    <w:rsid w:val="00EA75FC"/>
    <w:rsid w:val="00EA7624"/>
    <w:rsid w:val="00EB08E5"/>
    <w:rsid w:val="00EB0943"/>
    <w:rsid w:val="00EB0D88"/>
    <w:rsid w:val="00EB0E08"/>
    <w:rsid w:val="00EB1A3E"/>
    <w:rsid w:val="00EB2902"/>
    <w:rsid w:val="00EB2A41"/>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EF7F8D"/>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13"/>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列出段落,P,列出,목,—ñ弌’i—Ž,列出段落2"/>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3"/>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表段落 字符1"/>
    <w:aliases w:val="列 字符,Task Body 字符,列表段 字符,—ñ弌 字符,—ñ弌’ 字符,列出段落 字符1,P 字符,列出 字符,목 字符,—ñ弌’i—Ž 字符,列出段落2 字符"/>
    <w:link w:val="aff0"/>
    <w:uiPriority w:val="34"/>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04316301">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FC670934-DA20-4B28-9500-51C7430B3054}">
  <ds:schemaRefs>
    <ds:schemaRef ds:uri="http://schemas.openxmlformats.org/officeDocument/2006/bibliography"/>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4177</TotalTime>
  <Pages>2</Pages>
  <Words>520</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402</cp:revision>
  <cp:lastPrinted>2004-04-14T09:17:00Z</cp:lastPrinted>
  <dcterms:created xsi:type="dcterms:W3CDTF">2023-08-09T05:59:00Z</dcterms:created>
  <dcterms:modified xsi:type="dcterms:W3CDTF">2025-02-07T00:52:00Z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